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563" w:rsidRDefault="00231563" w:rsidP="00231563">
      <w:pPr>
        <w:jc w:val="right"/>
      </w:pPr>
      <w:r>
        <w:t xml:space="preserve">                                                           ПРИЛОЖЕНИЕ  № 1</w:t>
      </w:r>
    </w:p>
    <w:p w:rsidR="00231563" w:rsidRPr="00EC4683" w:rsidRDefault="00231563" w:rsidP="007915CD">
      <w:r>
        <w:t xml:space="preserve">      к муниципальной программе  </w:t>
      </w:r>
      <w:r w:rsidR="00EC4683" w:rsidRPr="00EC4683">
        <w:t>«Капитальный ремонт, ремонт и переустройство жилых помещений в муниципальном жилищном фонде</w:t>
      </w:r>
      <w:r w:rsidR="00656FCA">
        <w:t xml:space="preserve"> Пинежского муниципального района Архангельской области</w:t>
      </w:r>
      <w:r w:rsidR="00EC4683" w:rsidRPr="00EC4683">
        <w:t>»</w:t>
      </w:r>
      <w:r w:rsidR="00EC4683">
        <w:t xml:space="preserve"> </w:t>
      </w:r>
    </w:p>
    <w:p w:rsidR="00231563" w:rsidRDefault="00231563" w:rsidP="007915CD">
      <w:pPr>
        <w:jc w:val="both"/>
        <w:rPr>
          <w:b/>
          <w:highlight w:val="yellow"/>
        </w:rPr>
      </w:pPr>
      <w:r>
        <w:rPr>
          <w:b/>
          <w:highlight w:val="yellow"/>
        </w:rPr>
        <w:t xml:space="preserve">                      </w:t>
      </w:r>
    </w:p>
    <w:p w:rsidR="00231563" w:rsidRDefault="00231563" w:rsidP="00231563">
      <w:pPr>
        <w:rPr>
          <w:b/>
          <w:highlight w:val="yellow"/>
        </w:rPr>
      </w:pPr>
    </w:p>
    <w:p w:rsidR="00231563" w:rsidRDefault="00231563" w:rsidP="00231563">
      <w:pPr>
        <w:jc w:val="center"/>
      </w:pPr>
      <w:proofErr w:type="gramStart"/>
      <w:r>
        <w:t>П</w:t>
      </w:r>
      <w:proofErr w:type="gramEnd"/>
      <w:r>
        <w:t xml:space="preserve"> Е Р Е Ч Е Н Ь</w:t>
      </w:r>
    </w:p>
    <w:p w:rsidR="00231563" w:rsidRDefault="00231563" w:rsidP="00231563">
      <w:pPr>
        <w:jc w:val="center"/>
      </w:pPr>
      <w:r>
        <w:t>целевых показателей муниципальной программы</w:t>
      </w:r>
    </w:p>
    <w:p w:rsidR="00231563" w:rsidRPr="00EC4683" w:rsidRDefault="00EC4683" w:rsidP="00231563">
      <w:pPr>
        <w:jc w:val="center"/>
      </w:pPr>
      <w:r w:rsidRPr="00EC4683">
        <w:t xml:space="preserve">«Капитальный ремонт, ремонт и переустройство жилых помещений в муниципальном жилищном фонде </w:t>
      </w:r>
      <w:r w:rsidR="00656FCA">
        <w:t>Пинежского муниципального района Архангельской области»</w:t>
      </w:r>
      <w:r w:rsidRPr="00EC4683">
        <w:t xml:space="preserve"> </w:t>
      </w:r>
    </w:p>
    <w:p w:rsidR="00231563" w:rsidRDefault="00231563" w:rsidP="00231563">
      <w:pPr>
        <w:jc w:val="both"/>
      </w:pPr>
      <w:r>
        <w:t xml:space="preserve">         Ответственный исполнитель - </w:t>
      </w:r>
      <w:r w:rsidRPr="00656FCA">
        <w:t xml:space="preserve">комитет по управлению муниципальным имуществом и ЖКХ администрации </w:t>
      </w:r>
      <w:r w:rsidR="00656FCA" w:rsidRPr="00656FCA">
        <w:t>Пинежского муниципального района</w:t>
      </w:r>
      <w:r w:rsidR="002A68A2" w:rsidRPr="00656FCA">
        <w:t xml:space="preserve"> Архангельской области</w:t>
      </w:r>
    </w:p>
    <w:p w:rsidR="007915CD" w:rsidRDefault="007915CD" w:rsidP="00231563">
      <w:pPr>
        <w:jc w:val="both"/>
      </w:pPr>
    </w:p>
    <w:tbl>
      <w:tblPr>
        <w:tblW w:w="14690" w:type="dxa"/>
        <w:tblInd w:w="96" w:type="dxa"/>
        <w:tblLook w:val="04A0"/>
      </w:tblPr>
      <w:tblGrid>
        <w:gridCol w:w="4337"/>
        <w:gridCol w:w="1053"/>
        <w:gridCol w:w="1063"/>
        <w:gridCol w:w="973"/>
        <w:gridCol w:w="973"/>
        <w:gridCol w:w="973"/>
        <w:gridCol w:w="1037"/>
        <w:gridCol w:w="973"/>
        <w:gridCol w:w="921"/>
        <w:gridCol w:w="921"/>
        <w:gridCol w:w="770"/>
        <w:gridCol w:w="696"/>
      </w:tblGrid>
      <w:tr w:rsidR="00656FCA" w:rsidTr="00664BBF">
        <w:trPr>
          <w:trHeight w:val="1284"/>
        </w:trPr>
        <w:tc>
          <w:tcPr>
            <w:tcW w:w="4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Default="00656FCA" w:rsidP="00664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целевого показателя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Default="00656FCA" w:rsidP="00664B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Ед. изм.</w:t>
            </w:r>
          </w:p>
        </w:tc>
        <w:tc>
          <w:tcPr>
            <w:tcW w:w="926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6FCA" w:rsidRDefault="00656FCA" w:rsidP="00664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Значение целевых показателей</w:t>
            </w:r>
          </w:p>
        </w:tc>
      </w:tr>
      <w:tr w:rsidR="00656FCA" w:rsidTr="00656FCA">
        <w:trPr>
          <w:trHeight w:val="828"/>
        </w:trPr>
        <w:tc>
          <w:tcPr>
            <w:tcW w:w="4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FCA" w:rsidRDefault="00656FCA" w:rsidP="00664BBF">
            <w:pPr>
              <w:rPr>
                <w:color w:val="000000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FCA" w:rsidRDefault="00656FCA" w:rsidP="00664BBF">
            <w:pPr>
              <w:rPr>
                <w:color w:val="000000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базовый 2016 год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2017 год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2018 год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2019 год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2021 год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FCA" w:rsidRPr="00656FCA" w:rsidRDefault="00656FCA" w:rsidP="00664BBF">
            <w:pPr>
              <w:rPr>
                <w:color w:val="000000"/>
              </w:rPr>
            </w:pPr>
            <w:r w:rsidRPr="00656FCA">
              <w:rPr>
                <w:color w:val="000000"/>
              </w:rPr>
              <w:t>2022 год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FCA" w:rsidRPr="00656FCA" w:rsidRDefault="00656FCA" w:rsidP="00664BBF">
            <w:pPr>
              <w:rPr>
                <w:color w:val="000000"/>
              </w:rPr>
            </w:pPr>
            <w:r w:rsidRPr="00656FCA">
              <w:rPr>
                <w:color w:val="000000"/>
              </w:rPr>
              <w:t>2023 год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CA" w:rsidRPr="00656FCA" w:rsidRDefault="00656FCA" w:rsidP="00664BBF">
            <w:pPr>
              <w:rPr>
                <w:color w:val="000000"/>
              </w:rPr>
            </w:pPr>
            <w:r w:rsidRPr="00656FCA">
              <w:rPr>
                <w:color w:val="000000"/>
              </w:rPr>
              <w:t>2024 год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FCA" w:rsidRPr="00656FCA" w:rsidRDefault="00656FCA" w:rsidP="00664BBF">
            <w:pPr>
              <w:rPr>
                <w:color w:val="000000"/>
              </w:rPr>
            </w:pPr>
            <w:r w:rsidRPr="00656FCA">
              <w:rPr>
                <w:color w:val="000000"/>
              </w:rPr>
              <w:t>2025</w:t>
            </w:r>
          </w:p>
          <w:p w:rsidR="00656FCA" w:rsidRDefault="00656FCA" w:rsidP="00664BBF">
            <w:pPr>
              <w:rPr>
                <w:rFonts w:ascii="Calibri" w:hAnsi="Calibri" w:cs="Calibri"/>
                <w:color w:val="000000"/>
              </w:rPr>
            </w:pPr>
            <w:r w:rsidRPr="00656FCA">
              <w:rPr>
                <w:color w:val="000000"/>
              </w:rPr>
              <w:t>год</w:t>
            </w:r>
          </w:p>
        </w:tc>
      </w:tr>
      <w:tr w:rsidR="00656FCA" w:rsidTr="00656FCA">
        <w:trPr>
          <w:trHeight w:val="312"/>
        </w:trPr>
        <w:tc>
          <w:tcPr>
            <w:tcW w:w="4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Default="00656FCA" w:rsidP="00664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Default="00656FCA" w:rsidP="00664B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3 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 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 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 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 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FCA" w:rsidRPr="00656FCA" w:rsidRDefault="00656FCA" w:rsidP="00664BBF">
            <w:pPr>
              <w:rPr>
                <w:color w:val="000000"/>
              </w:rPr>
            </w:pPr>
            <w:r w:rsidRPr="00656FCA">
              <w:rPr>
                <w:color w:val="000000"/>
              </w:rPr>
              <w:t> 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6FCA" w:rsidRPr="00656FCA" w:rsidRDefault="00656FCA" w:rsidP="00664BBF">
            <w:pPr>
              <w:rPr>
                <w:color w:val="000000"/>
              </w:rPr>
            </w:pPr>
            <w:r w:rsidRPr="00656FCA">
              <w:rPr>
                <w:color w:val="000000"/>
              </w:rPr>
              <w:t> 10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FCA" w:rsidRPr="00656FCA" w:rsidRDefault="00656FCA" w:rsidP="00664BBF">
            <w:pPr>
              <w:rPr>
                <w:color w:val="000000"/>
              </w:rPr>
            </w:pPr>
            <w:r w:rsidRPr="00656FCA">
              <w:rPr>
                <w:color w:val="000000"/>
              </w:rPr>
              <w:t>11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FCA" w:rsidRPr="00656FCA" w:rsidRDefault="00656FCA" w:rsidP="00664BBF">
            <w:pPr>
              <w:rPr>
                <w:color w:val="000000"/>
              </w:rPr>
            </w:pPr>
            <w:r w:rsidRPr="00656FCA">
              <w:rPr>
                <w:color w:val="000000"/>
              </w:rPr>
              <w:t>12</w:t>
            </w:r>
          </w:p>
        </w:tc>
      </w:tr>
      <w:tr w:rsidR="00656FCA" w:rsidTr="00656FCA">
        <w:trPr>
          <w:trHeight w:val="775"/>
        </w:trPr>
        <w:tc>
          <w:tcPr>
            <w:tcW w:w="4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 xml:space="preserve">1.Капитальный ремонт муниципальных  помещений многоквартирного жилого дома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Default="00656FCA" w:rsidP="00664B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объект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CA" w:rsidRPr="00656FCA" w:rsidRDefault="00656FCA" w:rsidP="00664BBF">
            <w:pPr>
              <w:jc w:val="center"/>
              <w:rPr>
                <w:color w:val="000000"/>
              </w:rPr>
            </w:pPr>
            <w:r w:rsidRPr="00656FCA">
              <w:rPr>
                <w:color w:val="000000"/>
              </w:rPr>
              <w:t>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CA" w:rsidRPr="00656FCA" w:rsidRDefault="00656FCA" w:rsidP="00656F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56FCA" w:rsidTr="00656FCA">
        <w:trPr>
          <w:trHeight w:val="701"/>
        </w:trPr>
        <w:tc>
          <w:tcPr>
            <w:tcW w:w="4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 xml:space="preserve">2. Проведение ремонта и переустройства жилых помещений в муниципальном жилищном фонде 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Default="00656FCA" w:rsidP="00664B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объект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CA" w:rsidRPr="00656FCA" w:rsidRDefault="00656FCA" w:rsidP="00664BBF">
            <w:pPr>
              <w:jc w:val="center"/>
              <w:rPr>
                <w:color w:val="000000"/>
              </w:rPr>
            </w:pPr>
            <w:r w:rsidRPr="00656FCA">
              <w:rPr>
                <w:color w:val="000000"/>
              </w:rPr>
              <w:t>10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FCA" w:rsidRPr="00656FCA" w:rsidRDefault="00656FCA" w:rsidP="00656F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56FCA" w:rsidTr="00656FCA">
        <w:trPr>
          <w:trHeight w:val="697"/>
        </w:trPr>
        <w:tc>
          <w:tcPr>
            <w:tcW w:w="4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3. Оплата взносов на капитальный ремонт общего имущества в многоквартирных домах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Default="00656FCA" w:rsidP="00664B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FCA" w:rsidRPr="00656FCA" w:rsidRDefault="00656FCA" w:rsidP="00664BBF">
            <w:pPr>
              <w:jc w:val="center"/>
              <w:rPr>
                <w:color w:val="000000"/>
              </w:rPr>
            </w:pPr>
            <w:r w:rsidRPr="00656FCA">
              <w:rPr>
                <w:color w:val="000000"/>
              </w:rPr>
              <w:t>100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FCA" w:rsidRPr="00656FCA" w:rsidRDefault="00656FCA" w:rsidP="00656FCA">
            <w:pPr>
              <w:jc w:val="center"/>
              <w:rPr>
                <w:color w:val="000000"/>
              </w:rPr>
            </w:pPr>
            <w:r w:rsidRPr="00656FCA">
              <w:rPr>
                <w:color w:val="000000"/>
              </w:rPr>
              <w:t>100</w:t>
            </w:r>
          </w:p>
        </w:tc>
      </w:tr>
      <w:tr w:rsidR="00656FCA" w:rsidTr="00656FCA">
        <w:trPr>
          <w:trHeight w:val="423"/>
        </w:trPr>
        <w:tc>
          <w:tcPr>
            <w:tcW w:w="4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4. Благоустройство дворовых территорий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Default="00656FCA" w:rsidP="00664B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FCA" w:rsidRPr="00656FCA" w:rsidRDefault="00656FCA" w:rsidP="00664BBF">
            <w:pPr>
              <w:jc w:val="center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FCA" w:rsidRPr="00656FCA" w:rsidRDefault="00656FCA" w:rsidP="00656FCA">
            <w:pPr>
              <w:jc w:val="center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</w:tr>
      <w:tr w:rsidR="00656FCA" w:rsidTr="00656FCA">
        <w:trPr>
          <w:trHeight w:val="415"/>
        </w:trPr>
        <w:tc>
          <w:tcPr>
            <w:tcW w:w="4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5. Благоустройство общественных территорий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Default="00656FCA" w:rsidP="00664B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единиц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FCA" w:rsidRPr="00656FCA" w:rsidRDefault="00656FCA" w:rsidP="00664BBF">
            <w:pPr>
              <w:jc w:val="center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FCA" w:rsidRPr="00656FCA" w:rsidRDefault="00656FCA" w:rsidP="00656FCA">
            <w:pPr>
              <w:jc w:val="center"/>
              <w:rPr>
                <w:color w:val="000000"/>
              </w:rPr>
            </w:pPr>
            <w:r w:rsidRPr="00656FCA">
              <w:rPr>
                <w:color w:val="000000"/>
              </w:rPr>
              <w:t>0</w:t>
            </w:r>
          </w:p>
        </w:tc>
      </w:tr>
      <w:tr w:rsidR="00656FCA" w:rsidTr="00656FCA">
        <w:trPr>
          <w:trHeight w:val="669"/>
        </w:trPr>
        <w:tc>
          <w:tcPr>
            <w:tcW w:w="4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6FCA" w:rsidRDefault="00656FCA" w:rsidP="00664BBF">
            <w:pPr>
              <w:rPr>
                <w:color w:val="000000"/>
              </w:rPr>
            </w:pPr>
            <w:r>
              <w:rPr>
                <w:color w:val="000000"/>
              </w:rPr>
              <w:t>6. Организация начисления и сбора платы за наем муниципальных жилых помещений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FCA" w:rsidRDefault="00656FCA" w:rsidP="00664BB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6FCA" w:rsidRPr="00656FCA" w:rsidRDefault="00656FCA" w:rsidP="00664BBF">
            <w:pPr>
              <w:jc w:val="right"/>
              <w:rPr>
                <w:color w:val="000000"/>
              </w:rPr>
            </w:pPr>
            <w:r w:rsidRPr="00656FCA">
              <w:rPr>
                <w:color w:val="000000"/>
              </w:rPr>
              <w:t>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FCA" w:rsidRPr="00656FCA" w:rsidRDefault="00656FCA" w:rsidP="00664BBF">
            <w:pPr>
              <w:jc w:val="center"/>
              <w:rPr>
                <w:color w:val="000000"/>
              </w:rPr>
            </w:pPr>
            <w:r w:rsidRPr="00656FCA">
              <w:rPr>
                <w:color w:val="000000"/>
              </w:rPr>
              <w:t>100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FCA" w:rsidRPr="00656FCA" w:rsidRDefault="00656FCA" w:rsidP="00656FCA">
            <w:pPr>
              <w:jc w:val="center"/>
              <w:rPr>
                <w:color w:val="000000"/>
              </w:rPr>
            </w:pPr>
            <w:r w:rsidRPr="00656FCA">
              <w:rPr>
                <w:color w:val="000000"/>
              </w:rPr>
              <w:t>100</w:t>
            </w:r>
          </w:p>
        </w:tc>
      </w:tr>
    </w:tbl>
    <w:p w:rsidR="007915CD" w:rsidRDefault="007915CD" w:rsidP="00D65279">
      <w:pPr>
        <w:jc w:val="both"/>
      </w:pPr>
    </w:p>
    <w:sectPr w:rsidR="007915CD" w:rsidSect="005D35E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231563"/>
    <w:rsid w:val="00130E3D"/>
    <w:rsid w:val="00171AA4"/>
    <w:rsid w:val="001E319E"/>
    <w:rsid w:val="00231563"/>
    <w:rsid w:val="002659A3"/>
    <w:rsid w:val="00275C9E"/>
    <w:rsid w:val="002A68A2"/>
    <w:rsid w:val="002B7432"/>
    <w:rsid w:val="00337E86"/>
    <w:rsid w:val="00365EEF"/>
    <w:rsid w:val="0038785A"/>
    <w:rsid w:val="003A0D33"/>
    <w:rsid w:val="00437118"/>
    <w:rsid w:val="0045058F"/>
    <w:rsid w:val="005077BA"/>
    <w:rsid w:val="0054564F"/>
    <w:rsid w:val="005D35EA"/>
    <w:rsid w:val="00656FCA"/>
    <w:rsid w:val="00664BBF"/>
    <w:rsid w:val="006703FE"/>
    <w:rsid w:val="0067397D"/>
    <w:rsid w:val="00687758"/>
    <w:rsid w:val="00721D0B"/>
    <w:rsid w:val="00731D7E"/>
    <w:rsid w:val="00761600"/>
    <w:rsid w:val="007915CD"/>
    <w:rsid w:val="008765A4"/>
    <w:rsid w:val="008B33DD"/>
    <w:rsid w:val="00952B3E"/>
    <w:rsid w:val="00AE2736"/>
    <w:rsid w:val="00BD39B4"/>
    <w:rsid w:val="00C11A71"/>
    <w:rsid w:val="00CE5385"/>
    <w:rsid w:val="00D556F9"/>
    <w:rsid w:val="00D65279"/>
    <w:rsid w:val="00DC404F"/>
    <w:rsid w:val="00DD6FEE"/>
    <w:rsid w:val="00DF410C"/>
    <w:rsid w:val="00E931E4"/>
    <w:rsid w:val="00EA7421"/>
    <w:rsid w:val="00EC4683"/>
    <w:rsid w:val="00ED27C2"/>
    <w:rsid w:val="00F560FA"/>
    <w:rsid w:val="00F7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156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3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E27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8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ПРИЛОЖЕНИЕ  № 1</vt:lpstr>
    </vt:vector>
  </TitlesOfParts>
  <Company>Microsoft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creator>kumi2</dc:creator>
  <cp:lastModifiedBy>uprav</cp:lastModifiedBy>
  <cp:revision>2</cp:revision>
  <cp:lastPrinted>2020-08-14T12:30:00Z</cp:lastPrinted>
  <dcterms:created xsi:type="dcterms:W3CDTF">2022-11-11T14:27:00Z</dcterms:created>
  <dcterms:modified xsi:type="dcterms:W3CDTF">2022-11-11T14:27:00Z</dcterms:modified>
</cp:coreProperties>
</file>